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onnectorxml.xml" ContentType="application/vnd.ms-office.DrsConnector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connectorXml" Target="drs/connectorxml.xml"/></Relationships>
</file>

<file path=drs/connectorxml.xml><?xml version="1.0" encoding="UTF-8" standalone="yes"?>

</file>

<file path=drs/downrev.xml><?xml version="1.0" encoding="utf-8"?>
<a:downRevStg xmlns:a="http://schemas.openxmlformats.org/drawingml/2006/main" shapeCheckSum="0Vi1Qe8jL8dloACRFrgzL7==&#10;" textCheckSum="" shapeId="3" ver="1"/>
</file>